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A11" w:rsidRDefault="006E7A11" w:rsidP="006E7A11">
      <w:pPr>
        <w:jc w:val="center"/>
        <w:rPr>
          <w:rFonts w:ascii="Times New Roman" w:hAnsi="Times New Roman" w:cs="Times New Roman"/>
          <w:sz w:val="24"/>
          <w:szCs w:val="24"/>
        </w:rPr>
      </w:pPr>
    </w:p>
    <w:p w:rsidR="006E7A11" w:rsidRDefault="006E7A11" w:rsidP="006E7A11">
      <w:pPr>
        <w:jc w:val="center"/>
        <w:rPr>
          <w:rFonts w:ascii="Times New Roman" w:hAnsi="Times New Roman" w:cs="Times New Roman"/>
          <w:sz w:val="24"/>
          <w:szCs w:val="24"/>
        </w:rPr>
      </w:pPr>
    </w:p>
    <w:p w:rsidR="006E7A11" w:rsidRDefault="004054FA" w:rsidP="00A920DC">
      <w:pPr>
        <w:tabs>
          <w:tab w:val="left" w:pos="7800"/>
        </w:tabs>
        <w:rPr>
          <w:rFonts w:ascii="Times New Roman" w:hAnsi="Times New Roman" w:cs="Times New Roman"/>
          <w:sz w:val="24"/>
          <w:szCs w:val="24"/>
        </w:rPr>
      </w:pPr>
      <w:r>
        <w:rPr>
          <w:rFonts w:ascii="Times New Roman" w:hAnsi="Times New Roman" w:cs="Times New Roman"/>
          <w:sz w:val="24"/>
          <w:szCs w:val="24"/>
        </w:rPr>
        <w:tab/>
      </w:r>
    </w:p>
    <w:p w:rsidR="006E7A11" w:rsidRDefault="006E7A11" w:rsidP="006E7A11">
      <w:pPr>
        <w:jc w:val="center"/>
        <w:rPr>
          <w:rFonts w:ascii="Times New Roman" w:hAnsi="Times New Roman" w:cs="Times New Roman"/>
          <w:sz w:val="24"/>
          <w:szCs w:val="24"/>
        </w:rPr>
      </w:pPr>
    </w:p>
    <w:p w:rsidR="006E7A11" w:rsidRDefault="006E7A11" w:rsidP="006E7A11">
      <w:pPr>
        <w:jc w:val="center"/>
        <w:rPr>
          <w:rFonts w:ascii="Times New Roman" w:hAnsi="Times New Roman" w:cs="Times New Roman"/>
          <w:sz w:val="24"/>
          <w:szCs w:val="24"/>
        </w:rPr>
      </w:pPr>
    </w:p>
    <w:p w:rsidR="006E7A11" w:rsidRDefault="006E7A11" w:rsidP="00A920DC">
      <w:pPr>
        <w:spacing w:line="480" w:lineRule="auto"/>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2F30FC" w:rsidRDefault="004054FA" w:rsidP="00A920DC">
      <w:pPr>
        <w:spacing w:line="480" w:lineRule="auto"/>
        <w:jc w:val="center"/>
        <w:rPr>
          <w:rFonts w:ascii="Times New Roman" w:hAnsi="Times New Roman" w:cs="Times New Roman"/>
          <w:sz w:val="24"/>
          <w:szCs w:val="24"/>
        </w:rPr>
      </w:pPr>
      <w:r>
        <w:rPr>
          <w:rFonts w:ascii="Times New Roman" w:hAnsi="Times New Roman" w:cs="Times New Roman"/>
          <w:sz w:val="24"/>
          <w:szCs w:val="24"/>
        </w:rPr>
        <w:t>The United States and Canadian health systems</w:t>
      </w:r>
    </w:p>
    <w:p w:rsidR="006E7A11" w:rsidRPr="006E7A11" w:rsidRDefault="004054FA" w:rsidP="00A920DC">
      <w:pPr>
        <w:spacing w:line="480" w:lineRule="auto"/>
        <w:jc w:val="center"/>
        <w:rPr>
          <w:rFonts w:ascii="Times New Roman" w:hAnsi="Times New Roman" w:cs="Times New Roman"/>
          <w:sz w:val="24"/>
          <w:szCs w:val="24"/>
        </w:rPr>
      </w:pPr>
      <w:r w:rsidRPr="006E7A11">
        <w:rPr>
          <w:rFonts w:ascii="Times New Roman" w:hAnsi="Times New Roman" w:cs="Times New Roman"/>
          <w:sz w:val="24"/>
          <w:szCs w:val="24"/>
        </w:rPr>
        <w:t>Institutional affiliation</w:t>
      </w:r>
    </w:p>
    <w:p w:rsidR="006E7A11" w:rsidRPr="006E7A11" w:rsidRDefault="004054FA" w:rsidP="00A920DC">
      <w:pPr>
        <w:spacing w:line="480" w:lineRule="auto"/>
        <w:jc w:val="center"/>
        <w:rPr>
          <w:rFonts w:ascii="Times New Roman" w:hAnsi="Times New Roman" w:cs="Times New Roman"/>
          <w:sz w:val="24"/>
          <w:szCs w:val="24"/>
        </w:rPr>
      </w:pPr>
      <w:r w:rsidRPr="006E7A11">
        <w:rPr>
          <w:rFonts w:ascii="Times New Roman" w:hAnsi="Times New Roman" w:cs="Times New Roman"/>
          <w:sz w:val="24"/>
          <w:szCs w:val="24"/>
        </w:rPr>
        <w:t>Name of student</w:t>
      </w:r>
    </w:p>
    <w:p w:rsidR="006E7A11" w:rsidRPr="006E7A11" w:rsidRDefault="004054FA" w:rsidP="00A920DC">
      <w:pPr>
        <w:spacing w:line="480" w:lineRule="auto"/>
        <w:jc w:val="center"/>
        <w:rPr>
          <w:rFonts w:ascii="Times New Roman" w:hAnsi="Times New Roman" w:cs="Times New Roman"/>
          <w:sz w:val="24"/>
          <w:szCs w:val="24"/>
        </w:rPr>
      </w:pPr>
      <w:r w:rsidRPr="006E7A11">
        <w:rPr>
          <w:rFonts w:ascii="Times New Roman" w:hAnsi="Times New Roman" w:cs="Times New Roman"/>
          <w:sz w:val="24"/>
          <w:szCs w:val="24"/>
        </w:rPr>
        <w:t>Submission date</w:t>
      </w: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AC0DAB" w:rsidRDefault="00AC0DAB" w:rsidP="00A920DC">
      <w:pPr>
        <w:spacing w:line="480" w:lineRule="auto"/>
        <w:jc w:val="center"/>
        <w:rPr>
          <w:rFonts w:ascii="Times New Roman" w:hAnsi="Times New Roman" w:cs="Times New Roman"/>
          <w:b/>
          <w:sz w:val="24"/>
          <w:szCs w:val="24"/>
        </w:rPr>
      </w:pPr>
    </w:p>
    <w:p w:rsidR="006E7A11" w:rsidRPr="005C0298" w:rsidRDefault="004054FA" w:rsidP="00A920DC">
      <w:pPr>
        <w:spacing w:line="480" w:lineRule="auto"/>
        <w:jc w:val="center"/>
        <w:rPr>
          <w:rFonts w:ascii="Times New Roman" w:hAnsi="Times New Roman" w:cs="Times New Roman"/>
          <w:b/>
          <w:sz w:val="24"/>
          <w:szCs w:val="24"/>
        </w:rPr>
      </w:pPr>
      <w:r w:rsidRPr="005C0298">
        <w:rPr>
          <w:rFonts w:ascii="Times New Roman" w:hAnsi="Times New Roman" w:cs="Times New Roman"/>
          <w:b/>
          <w:sz w:val="24"/>
          <w:szCs w:val="24"/>
        </w:rPr>
        <w:lastRenderedPageBreak/>
        <w:t>Introduction</w:t>
      </w:r>
    </w:p>
    <w:p w:rsidR="006E7A11"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Distinct institutions primarily provide the United States health care. Health care organizations in the United States are owned by business organizations with 58% </w:t>
      </w:r>
      <w:r w:rsidR="006D31E2">
        <w:rPr>
          <w:rFonts w:ascii="Times New Roman" w:hAnsi="Times New Roman" w:cs="Times New Roman"/>
          <w:sz w:val="24"/>
          <w:szCs w:val="24"/>
        </w:rPr>
        <w:t xml:space="preserve">of the community hospitals being </w:t>
      </w:r>
      <w:r w:rsidR="00A920DC">
        <w:rPr>
          <w:rFonts w:ascii="Times New Roman" w:hAnsi="Times New Roman" w:cs="Times New Roman"/>
          <w:sz w:val="24"/>
          <w:szCs w:val="24"/>
        </w:rPr>
        <w:t xml:space="preserve">a </w:t>
      </w:r>
      <w:r w:rsidR="006D31E2">
        <w:rPr>
          <w:rFonts w:ascii="Times New Roman" w:hAnsi="Times New Roman" w:cs="Times New Roman"/>
          <w:sz w:val="24"/>
          <w:szCs w:val="24"/>
        </w:rPr>
        <w:t>non-profit organization; the government owns 21% while 21% are for</w:t>
      </w:r>
      <w:r w:rsidR="00A920DC">
        <w:rPr>
          <w:rFonts w:ascii="Times New Roman" w:hAnsi="Times New Roman" w:cs="Times New Roman"/>
          <w:sz w:val="24"/>
          <w:szCs w:val="24"/>
        </w:rPr>
        <w:t>-</w:t>
      </w:r>
      <w:r w:rsidR="006D31E2">
        <w:rPr>
          <w:rFonts w:ascii="Times New Roman" w:hAnsi="Times New Roman" w:cs="Times New Roman"/>
          <w:sz w:val="24"/>
          <w:szCs w:val="24"/>
        </w:rPr>
        <w:t>profit</w:t>
      </w:r>
      <w:r w:rsidR="00A920DC">
        <w:rPr>
          <w:rFonts w:ascii="Times New Roman" w:hAnsi="Times New Roman" w:cs="Times New Roman"/>
          <w:sz w:val="24"/>
          <w:szCs w:val="24"/>
        </w:rPr>
        <w:t xml:space="preserve"> (</w:t>
      </w:r>
      <w:r w:rsidR="00A920DC" w:rsidRPr="00A920DC">
        <w:rPr>
          <w:rFonts w:ascii="Times New Roman" w:hAnsi="Times New Roman" w:cs="Times New Roman"/>
          <w:sz w:val="24"/>
          <w:szCs w:val="24"/>
        </w:rPr>
        <w:t>Rice</w:t>
      </w:r>
      <w:r w:rsidR="00A920DC">
        <w:rPr>
          <w:rFonts w:ascii="Times New Roman" w:hAnsi="Times New Roman" w:cs="Times New Roman"/>
          <w:sz w:val="24"/>
          <w:szCs w:val="24"/>
        </w:rPr>
        <w:t xml:space="preserve"> et al. 2013)</w:t>
      </w:r>
      <w:r w:rsidR="006D31E2">
        <w:rPr>
          <w:rFonts w:ascii="Times New Roman" w:hAnsi="Times New Roman" w:cs="Times New Roman"/>
          <w:sz w:val="24"/>
          <w:szCs w:val="24"/>
        </w:rPr>
        <w:t>.  This the unique healthcare systems ever witnessed by the industrialized countries. The united states do not have a uniform system, no universal health coverage</w:t>
      </w:r>
      <w:r w:rsidR="00A920DC">
        <w:rPr>
          <w:rFonts w:ascii="Times New Roman" w:hAnsi="Times New Roman" w:cs="Times New Roman"/>
          <w:sz w:val="24"/>
          <w:szCs w:val="24"/>
        </w:rPr>
        <w:t>,</w:t>
      </w:r>
      <w:r w:rsidR="006D31E2">
        <w:rPr>
          <w:rFonts w:ascii="Times New Roman" w:hAnsi="Times New Roman" w:cs="Times New Roman"/>
          <w:sz w:val="24"/>
          <w:szCs w:val="24"/>
        </w:rPr>
        <w:t xml:space="preserve"> and no national health service. As such, this system can be termed as a hybrid system with the federal government providing for only 28% and local governments providing for only 17%. The rest come</w:t>
      </w:r>
      <w:r w:rsidR="00A920DC">
        <w:rPr>
          <w:rFonts w:ascii="Times New Roman" w:hAnsi="Times New Roman" w:cs="Times New Roman"/>
          <w:sz w:val="24"/>
          <w:szCs w:val="24"/>
        </w:rPr>
        <w:t>s</w:t>
      </w:r>
      <w:r w:rsidR="006D31E2">
        <w:rPr>
          <w:rFonts w:ascii="Times New Roman" w:hAnsi="Times New Roman" w:cs="Times New Roman"/>
          <w:sz w:val="24"/>
          <w:szCs w:val="24"/>
        </w:rPr>
        <w:t xml:space="preserve"> from private funds, households</w:t>
      </w:r>
      <w:r w:rsidR="00A920DC">
        <w:rPr>
          <w:rFonts w:ascii="Times New Roman" w:hAnsi="Times New Roman" w:cs="Times New Roman"/>
          <w:sz w:val="24"/>
          <w:szCs w:val="24"/>
        </w:rPr>
        <w:t>,</w:t>
      </w:r>
      <w:r w:rsidR="006D31E2">
        <w:rPr>
          <w:rFonts w:ascii="Times New Roman" w:hAnsi="Times New Roman" w:cs="Times New Roman"/>
          <w:sz w:val="24"/>
          <w:szCs w:val="24"/>
        </w:rPr>
        <w:t xml:space="preserve"> and private businesses. Canada</w:t>
      </w:r>
      <w:r w:rsidR="00A920DC">
        <w:rPr>
          <w:rFonts w:ascii="Times New Roman" w:hAnsi="Times New Roman" w:cs="Times New Roman"/>
          <w:sz w:val="24"/>
          <w:szCs w:val="24"/>
        </w:rPr>
        <w:t>, on the other hand,</w:t>
      </w:r>
      <w:r w:rsidR="006D31E2">
        <w:rPr>
          <w:rFonts w:ascii="Times New Roman" w:hAnsi="Times New Roman" w:cs="Times New Roman"/>
          <w:sz w:val="24"/>
          <w:szCs w:val="24"/>
        </w:rPr>
        <w:t xml:space="preserve"> has </w:t>
      </w:r>
      <w:r w:rsidR="002972D6">
        <w:rPr>
          <w:rFonts w:ascii="Times New Roman" w:hAnsi="Times New Roman" w:cs="Times New Roman"/>
          <w:sz w:val="24"/>
          <w:szCs w:val="24"/>
        </w:rPr>
        <w:t>wholly government-funded and national health systems</w:t>
      </w:r>
      <w:r w:rsidR="006D31E2">
        <w:rPr>
          <w:rFonts w:ascii="Times New Roman" w:hAnsi="Times New Roman" w:cs="Times New Roman"/>
          <w:sz w:val="24"/>
          <w:szCs w:val="24"/>
        </w:rPr>
        <w:t xml:space="preserve">. </w:t>
      </w:r>
      <w:r w:rsidR="002972D6">
        <w:rPr>
          <w:rFonts w:ascii="Times New Roman" w:hAnsi="Times New Roman" w:cs="Times New Roman"/>
          <w:sz w:val="24"/>
          <w:szCs w:val="24"/>
        </w:rPr>
        <w:t>This paper will</w:t>
      </w:r>
      <w:r w:rsidR="00A920DC">
        <w:rPr>
          <w:rFonts w:ascii="Times New Roman" w:hAnsi="Times New Roman" w:cs="Times New Roman"/>
          <w:sz w:val="24"/>
          <w:szCs w:val="24"/>
        </w:rPr>
        <w:t>, therefore,</w:t>
      </w:r>
      <w:r w:rsidR="002972D6">
        <w:rPr>
          <w:rFonts w:ascii="Times New Roman" w:hAnsi="Times New Roman" w:cs="Times New Roman"/>
          <w:sz w:val="24"/>
          <w:szCs w:val="24"/>
        </w:rPr>
        <w:t xml:space="preserve"> </w:t>
      </w:r>
      <w:r w:rsidR="00413589">
        <w:rPr>
          <w:rFonts w:ascii="Times New Roman" w:hAnsi="Times New Roman" w:cs="Times New Roman"/>
          <w:sz w:val="24"/>
          <w:szCs w:val="24"/>
        </w:rPr>
        <w:t xml:space="preserve">compare the health care systems of these two countries in terms of how </w:t>
      </w:r>
      <w:r w:rsidR="002972D6">
        <w:rPr>
          <w:rFonts w:ascii="Times New Roman" w:hAnsi="Times New Roman" w:cs="Times New Roman"/>
          <w:sz w:val="24"/>
          <w:szCs w:val="24"/>
        </w:rPr>
        <w:t>health care is organized and funded in the two countries</w:t>
      </w:r>
      <w:r w:rsidR="00413589">
        <w:rPr>
          <w:rFonts w:ascii="Times New Roman" w:hAnsi="Times New Roman" w:cs="Times New Roman"/>
          <w:sz w:val="24"/>
          <w:szCs w:val="24"/>
        </w:rPr>
        <w:t>, essential medicines and health products</w:t>
      </w:r>
      <w:r w:rsidR="00BA2AF3">
        <w:rPr>
          <w:rFonts w:ascii="Times New Roman" w:hAnsi="Times New Roman" w:cs="Times New Roman"/>
          <w:sz w:val="24"/>
          <w:szCs w:val="24"/>
        </w:rPr>
        <w:t>, national</w:t>
      </w:r>
      <w:r w:rsidR="00413589">
        <w:rPr>
          <w:rFonts w:ascii="Times New Roman" w:hAnsi="Times New Roman" w:cs="Times New Roman"/>
          <w:sz w:val="24"/>
          <w:szCs w:val="24"/>
        </w:rPr>
        <w:t xml:space="preserve"> health policies, health workforce, and service delivery and information systems. </w:t>
      </w:r>
    </w:p>
    <w:p w:rsidR="005C0298" w:rsidRPr="005C0298" w:rsidRDefault="004054FA" w:rsidP="00A920DC">
      <w:pPr>
        <w:spacing w:line="480" w:lineRule="auto"/>
        <w:jc w:val="center"/>
        <w:rPr>
          <w:rFonts w:ascii="Times New Roman" w:hAnsi="Times New Roman" w:cs="Times New Roman"/>
          <w:b/>
          <w:sz w:val="24"/>
          <w:szCs w:val="24"/>
        </w:rPr>
      </w:pPr>
      <w:r w:rsidRPr="005C0298">
        <w:rPr>
          <w:rFonts w:ascii="Times New Roman" w:hAnsi="Times New Roman" w:cs="Times New Roman"/>
          <w:b/>
          <w:sz w:val="24"/>
          <w:szCs w:val="24"/>
        </w:rPr>
        <w:t>Organization and funding of health care</w:t>
      </w:r>
    </w:p>
    <w:p w:rsidR="002972D6" w:rsidRPr="00DF69EB" w:rsidRDefault="004054FA" w:rsidP="00DF69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health care is not a universal system. It is </w:t>
      </w:r>
      <w:r w:rsidR="00A920DC">
        <w:rPr>
          <w:rFonts w:ascii="Times New Roman" w:hAnsi="Times New Roman" w:cs="Times New Roman"/>
          <w:sz w:val="24"/>
          <w:szCs w:val="24"/>
        </w:rPr>
        <w:t xml:space="preserve">a </w:t>
      </w:r>
      <w:r>
        <w:rPr>
          <w:rFonts w:ascii="Times New Roman" w:hAnsi="Times New Roman" w:cs="Times New Roman"/>
          <w:sz w:val="24"/>
          <w:szCs w:val="24"/>
        </w:rPr>
        <w:t xml:space="preserve">fragmented system with programs covered by both public and private sectors. The systems are privately and publicly funded. </w:t>
      </w:r>
      <w:r w:rsidR="00A920DC">
        <w:rPr>
          <w:rFonts w:ascii="Times New Roman" w:hAnsi="Times New Roman" w:cs="Times New Roman"/>
          <w:sz w:val="24"/>
          <w:szCs w:val="24"/>
        </w:rPr>
        <w:t>The m</w:t>
      </w:r>
      <w:r>
        <w:rPr>
          <w:rFonts w:ascii="Times New Roman" w:hAnsi="Times New Roman" w:cs="Times New Roman"/>
          <w:sz w:val="24"/>
          <w:szCs w:val="24"/>
        </w:rPr>
        <w:t>ajority of healthcare policies in the United States are privately covered with employers being the major provider of such insurance policies. The government operates a few government</w:t>
      </w:r>
      <w:r w:rsidR="00A920DC">
        <w:rPr>
          <w:rFonts w:ascii="Times New Roman" w:hAnsi="Times New Roman" w:cs="Times New Roman"/>
          <w:sz w:val="24"/>
          <w:szCs w:val="24"/>
        </w:rPr>
        <w:t>-</w:t>
      </w:r>
      <w:r>
        <w:rPr>
          <w:rFonts w:ascii="Times New Roman" w:hAnsi="Times New Roman" w:cs="Times New Roman"/>
          <w:sz w:val="24"/>
          <w:szCs w:val="24"/>
        </w:rPr>
        <w:t xml:space="preserve">sponsored programs such as Medicaid and Medicare, which provide coverage to </w:t>
      </w:r>
      <w:r w:rsidR="00D34C5B">
        <w:rPr>
          <w:rFonts w:ascii="Times New Roman" w:hAnsi="Times New Roman" w:cs="Times New Roman"/>
          <w:sz w:val="24"/>
          <w:szCs w:val="24"/>
        </w:rPr>
        <w:t xml:space="preserve">vulnerable groups such as socioeconomically challenged people with certain health conditions, ethnic minorities' children and the elderly. The government of the United States also provides health services through the military. In 2010, the government introduced an affordable health </w:t>
      </w:r>
      <w:r w:rsidR="00D34C5B">
        <w:rPr>
          <w:rFonts w:ascii="Times New Roman" w:hAnsi="Times New Roman" w:cs="Times New Roman"/>
          <w:sz w:val="24"/>
          <w:szCs w:val="24"/>
        </w:rPr>
        <w:lastRenderedPageBreak/>
        <w:t>care act (Obama care), but more than 33 million American</w:t>
      </w:r>
      <w:r w:rsidR="00695846">
        <w:rPr>
          <w:rFonts w:ascii="Times New Roman" w:hAnsi="Times New Roman" w:cs="Times New Roman"/>
          <w:sz w:val="24"/>
          <w:szCs w:val="24"/>
        </w:rPr>
        <w:t>s</w:t>
      </w:r>
      <w:r w:rsidR="00D34C5B">
        <w:rPr>
          <w:rFonts w:ascii="Times New Roman" w:hAnsi="Times New Roman" w:cs="Times New Roman"/>
          <w:sz w:val="24"/>
          <w:szCs w:val="24"/>
        </w:rPr>
        <w:t xml:space="preserve"> remain uncovered. </w:t>
      </w:r>
      <w:r w:rsidR="00695846">
        <w:rPr>
          <w:rFonts w:ascii="Times New Roman" w:hAnsi="Times New Roman" w:cs="Times New Roman"/>
          <w:sz w:val="24"/>
          <w:szCs w:val="24"/>
        </w:rPr>
        <w:t xml:space="preserve">This can be termed as a lack of commitment by the government. This has enabled the private sector to cover more 89.6% of the United States population. Although health care can be publicly funded, it is privately delivered.  Due to the high cost of meeting health care, this sector is financed by different bodies. The government supports health care through programs such as Medicare and Medicaid. It is also funded by private insurers who are mainly employers. Personal funds are also used in funding health care. Though this is the case, the </w:t>
      </w:r>
      <w:r w:rsidR="00A96625">
        <w:rPr>
          <w:rFonts w:ascii="Times New Roman" w:hAnsi="Times New Roman" w:cs="Times New Roman"/>
          <w:sz w:val="24"/>
          <w:szCs w:val="24"/>
        </w:rPr>
        <w:t>United States</w:t>
      </w:r>
      <w:r w:rsidR="00695846">
        <w:rPr>
          <w:rFonts w:ascii="Times New Roman" w:hAnsi="Times New Roman" w:cs="Times New Roman"/>
          <w:sz w:val="24"/>
          <w:szCs w:val="24"/>
        </w:rPr>
        <w:t xml:space="preserve"> government spends more money </w:t>
      </w:r>
      <w:r w:rsidR="00A920DC">
        <w:rPr>
          <w:rFonts w:ascii="Times New Roman" w:hAnsi="Times New Roman" w:cs="Times New Roman"/>
          <w:sz w:val="24"/>
          <w:szCs w:val="24"/>
        </w:rPr>
        <w:t>o</w:t>
      </w:r>
      <w:r w:rsidR="00695846">
        <w:rPr>
          <w:rFonts w:ascii="Times New Roman" w:hAnsi="Times New Roman" w:cs="Times New Roman"/>
          <w:sz w:val="24"/>
          <w:szCs w:val="24"/>
        </w:rPr>
        <w:t xml:space="preserve">n health care than any other developed country. </w:t>
      </w:r>
      <w:r w:rsidR="00A96625">
        <w:rPr>
          <w:rFonts w:ascii="Times New Roman" w:hAnsi="Times New Roman" w:cs="Times New Roman"/>
          <w:sz w:val="24"/>
          <w:szCs w:val="24"/>
        </w:rPr>
        <w:t>The expenditure is more than 17.</w:t>
      </w:r>
      <w:r w:rsidR="00DF69EB">
        <w:rPr>
          <w:rFonts w:ascii="Times New Roman" w:hAnsi="Times New Roman" w:cs="Times New Roman"/>
          <w:sz w:val="24"/>
          <w:szCs w:val="24"/>
        </w:rPr>
        <w:t>9% per annum of the GDP (Cleemput et al., 2011).</w:t>
      </w:r>
    </w:p>
    <w:p w:rsidR="00A96625"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Canada has a universal health care system. This was motivated by </w:t>
      </w:r>
      <w:r w:rsidR="00A920DC">
        <w:rPr>
          <w:rFonts w:ascii="Times New Roman" w:hAnsi="Times New Roman" w:cs="Times New Roman"/>
          <w:sz w:val="24"/>
          <w:szCs w:val="24"/>
        </w:rPr>
        <w:t xml:space="preserve">the </w:t>
      </w:r>
      <w:r>
        <w:rPr>
          <w:rFonts w:ascii="Times New Roman" w:hAnsi="Times New Roman" w:cs="Times New Roman"/>
          <w:sz w:val="24"/>
          <w:szCs w:val="24"/>
        </w:rPr>
        <w:t xml:space="preserve">need to access better health care rather than the ability to pay. This was the founding principle of the Canadian health systems which was put in place in 1947. </w:t>
      </w:r>
      <w:r w:rsidR="00EF3B5F">
        <w:rPr>
          <w:rFonts w:ascii="Times New Roman" w:hAnsi="Times New Roman" w:cs="Times New Roman"/>
          <w:sz w:val="24"/>
          <w:szCs w:val="24"/>
        </w:rPr>
        <w:t xml:space="preserve">This system is a national system and less decentralized through the Canada health act of 1984. This act harmonized the standards of health care in Canada. As such, the Canadian health care systems are fully funded by the government, which allows citizens and permanent residents to access prepared health care services. The federal </w:t>
      </w:r>
      <w:r w:rsidR="00904643">
        <w:rPr>
          <w:rFonts w:ascii="Times New Roman" w:hAnsi="Times New Roman" w:cs="Times New Roman"/>
          <w:sz w:val="24"/>
          <w:szCs w:val="24"/>
        </w:rPr>
        <w:t>government provides</w:t>
      </w:r>
      <w:r w:rsidR="00EF3B5F">
        <w:rPr>
          <w:rFonts w:ascii="Times New Roman" w:hAnsi="Times New Roman" w:cs="Times New Roman"/>
          <w:sz w:val="24"/>
          <w:szCs w:val="24"/>
        </w:rPr>
        <w:t xml:space="preserve"> cover for all care services, including tertiary care services. What is not covered by the government is health care for vanity purposes, e.g. facelifts. The provinces are responsible for the administration of their health insurance which is mostly funded income taxes from corporates and personal incomes. </w:t>
      </w:r>
      <w:r w:rsidR="00A920DC">
        <w:rPr>
          <w:rFonts w:ascii="Times New Roman" w:hAnsi="Times New Roman" w:cs="Times New Roman"/>
          <w:sz w:val="24"/>
          <w:szCs w:val="24"/>
        </w:rPr>
        <w:t>H</w:t>
      </w:r>
      <w:r w:rsidR="00EF3B5F">
        <w:rPr>
          <w:rFonts w:ascii="Times New Roman" w:hAnsi="Times New Roman" w:cs="Times New Roman"/>
          <w:sz w:val="24"/>
          <w:szCs w:val="24"/>
        </w:rPr>
        <w:t xml:space="preserve">ealth care is portable. This means that every person can get health care services in any province, </w:t>
      </w:r>
      <w:r w:rsidR="00904643">
        <w:rPr>
          <w:rFonts w:ascii="Times New Roman" w:hAnsi="Times New Roman" w:cs="Times New Roman"/>
          <w:sz w:val="24"/>
          <w:szCs w:val="24"/>
        </w:rPr>
        <w:t>even if they are not living in it. The residents seek medical care and the home province pay for services. Health care in Canada is financed at federal and provincial levels</w:t>
      </w:r>
      <w:r w:rsidR="00A920DC">
        <w:rPr>
          <w:rFonts w:ascii="Times New Roman" w:hAnsi="Times New Roman" w:cs="Times New Roman"/>
          <w:sz w:val="24"/>
          <w:szCs w:val="24"/>
        </w:rPr>
        <w:t xml:space="preserve"> (Allin &amp; Rudoler </w:t>
      </w:r>
      <w:r w:rsidR="00A920DC" w:rsidRPr="00A920DC">
        <w:rPr>
          <w:rFonts w:ascii="Times New Roman" w:hAnsi="Times New Roman" w:cs="Times New Roman"/>
          <w:sz w:val="24"/>
          <w:szCs w:val="24"/>
        </w:rPr>
        <w:t>2015)</w:t>
      </w:r>
      <w:r w:rsidR="00A920DC">
        <w:rPr>
          <w:rFonts w:ascii="Times New Roman" w:hAnsi="Times New Roman" w:cs="Times New Roman"/>
          <w:sz w:val="24"/>
          <w:szCs w:val="24"/>
        </w:rPr>
        <w:t xml:space="preserve">. </w:t>
      </w:r>
      <w:r w:rsidR="00904643">
        <w:rPr>
          <w:rFonts w:ascii="Times New Roman" w:hAnsi="Times New Roman" w:cs="Times New Roman"/>
          <w:sz w:val="24"/>
          <w:szCs w:val="24"/>
        </w:rPr>
        <w:t xml:space="preserve">The federal government allocates money to </w:t>
      </w:r>
      <w:r w:rsidR="00904643">
        <w:rPr>
          <w:rFonts w:ascii="Times New Roman" w:hAnsi="Times New Roman" w:cs="Times New Roman"/>
          <w:sz w:val="24"/>
          <w:szCs w:val="24"/>
        </w:rPr>
        <w:lastRenderedPageBreak/>
        <w:t>the provincial governments to meet their health care. This is done through the “Canadian health and social transfer.”</w:t>
      </w:r>
    </w:p>
    <w:p w:rsidR="005C0298" w:rsidRPr="005C0298" w:rsidRDefault="00BA2AF3" w:rsidP="00A920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Health financing and coverage </w:t>
      </w:r>
    </w:p>
    <w:p w:rsidR="003D74E8"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private sector pays about </w:t>
      </w:r>
      <w:r w:rsidR="00D227DC">
        <w:rPr>
          <w:rFonts w:ascii="Times New Roman" w:hAnsi="Times New Roman" w:cs="Times New Roman"/>
          <w:sz w:val="24"/>
          <w:szCs w:val="24"/>
        </w:rPr>
        <w:t>27.6% of the health. Mostly, the private sector pay</w:t>
      </w:r>
      <w:r w:rsidR="00A920DC">
        <w:rPr>
          <w:rFonts w:ascii="Times New Roman" w:hAnsi="Times New Roman" w:cs="Times New Roman"/>
          <w:sz w:val="24"/>
          <w:szCs w:val="24"/>
        </w:rPr>
        <w:t>s</w:t>
      </w:r>
      <w:r w:rsidR="00D227DC">
        <w:rPr>
          <w:rFonts w:ascii="Times New Roman" w:hAnsi="Times New Roman" w:cs="Times New Roman"/>
          <w:sz w:val="24"/>
          <w:szCs w:val="24"/>
        </w:rPr>
        <w:t xml:space="preserve"> for services like dentistry, optometry, prescription drugs and services partially covered by Medicare. Also, in Canada, the private sector provides supplementary insurance policies to the citizens. Employers provide most of these policies. Though the government fully funds the Canada health care system, the private sector is responsible for delivering health services to the citizens. The core work of the Canadian governm</w:t>
      </w:r>
      <w:r w:rsidR="000F144A">
        <w:rPr>
          <w:rFonts w:ascii="Times New Roman" w:hAnsi="Times New Roman" w:cs="Times New Roman"/>
          <w:sz w:val="24"/>
          <w:szCs w:val="24"/>
        </w:rPr>
        <w:t>ent is to support health care although it provides direct health care to some groups such as the military, inmates, veterans and the royal mounted police. The federal government is also responsible for hiring nurses to provide health care to "first nation people and the Inuit."</w:t>
      </w:r>
    </w:p>
    <w:p w:rsidR="0063225B"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of the </w:t>
      </w:r>
      <w:r w:rsidR="00EA150F">
        <w:rPr>
          <w:rFonts w:ascii="Times New Roman" w:hAnsi="Times New Roman" w:cs="Times New Roman"/>
          <w:sz w:val="24"/>
          <w:szCs w:val="24"/>
        </w:rPr>
        <w:t>United States</w:t>
      </w:r>
      <w:r>
        <w:rPr>
          <w:rFonts w:ascii="Times New Roman" w:hAnsi="Times New Roman" w:cs="Times New Roman"/>
          <w:sz w:val="24"/>
          <w:szCs w:val="24"/>
        </w:rPr>
        <w:t xml:space="preserve"> of </w:t>
      </w:r>
      <w:r w:rsidR="00A920DC">
        <w:rPr>
          <w:rFonts w:ascii="Times New Roman" w:hAnsi="Times New Roman" w:cs="Times New Roman"/>
          <w:sz w:val="24"/>
          <w:szCs w:val="24"/>
        </w:rPr>
        <w:t>America</w:t>
      </w:r>
      <w:r>
        <w:rPr>
          <w:rFonts w:ascii="Times New Roman" w:hAnsi="Times New Roman" w:cs="Times New Roman"/>
          <w:sz w:val="24"/>
          <w:szCs w:val="24"/>
        </w:rPr>
        <w:t xml:space="preserve"> has not developed a nationwide health system that can provide health services to the citizens. The government is mainly focused </w:t>
      </w:r>
      <w:r w:rsidR="00A920DC">
        <w:rPr>
          <w:rFonts w:ascii="Times New Roman" w:hAnsi="Times New Roman" w:cs="Times New Roman"/>
          <w:sz w:val="24"/>
          <w:szCs w:val="24"/>
        </w:rPr>
        <w:t>o</w:t>
      </w:r>
      <w:r>
        <w:rPr>
          <w:rFonts w:ascii="Times New Roman" w:hAnsi="Times New Roman" w:cs="Times New Roman"/>
          <w:sz w:val="24"/>
          <w:szCs w:val="24"/>
        </w:rPr>
        <w:t>n funding and administration of the hospitals. Mostly, the government provides health care through programs like Medicare, veteran health administration, children’s health insurance program</w:t>
      </w:r>
      <w:r w:rsidR="00A920DC">
        <w:rPr>
          <w:rFonts w:ascii="Times New Roman" w:hAnsi="Times New Roman" w:cs="Times New Roman"/>
          <w:sz w:val="24"/>
          <w:szCs w:val="24"/>
        </w:rPr>
        <w:t>s,</w:t>
      </w:r>
      <w:r>
        <w:rPr>
          <w:rFonts w:ascii="Times New Roman" w:hAnsi="Times New Roman" w:cs="Times New Roman"/>
          <w:sz w:val="24"/>
          <w:szCs w:val="24"/>
        </w:rPr>
        <w:t xml:space="preserve"> and Medicaid. Most of these programs provide health care to selected groups, and thus, the health of the entire population is put under the private sector. Although these programs are publicly funded, the provision of health services is under the private sector. </w:t>
      </w:r>
      <w:r w:rsidR="003D74E8">
        <w:rPr>
          <w:rFonts w:ascii="Times New Roman" w:hAnsi="Times New Roman" w:cs="Times New Roman"/>
          <w:sz w:val="24"/>
          <w:szCs w:val="24"/>
        </w:rPr>
        <w:t xml:space="preserve">The government also caters </w:t>
      </w:r>
      <w:r w:rsidR="00A920DC">
        <w:rPr>
          <w:rFonts w:ascii="Times New Roman" w:hAnsi="Times New Roman" w:cs="Times New Roman"/>
          <w:sz w:val="24"/>
          <w:szCs w:val="24"/>
        </w:rPr>
        <w:t>to</w:t>
      </w:r>
      <w:r w:rsidR="003D74E8">
        <w:rPr>
          <w:rFonts w:ascii="Times New Roman" w:hAnsi="Times New Roman" w:cs="Times New Roman"/>
          <w:sz w:val="24"/>
          <w:szCs w:val="24"/>
        </w:rPr>
        <w:t xml:space="preserve"> research programs. In Most cases, manufacture and production of medical devices and pharmaceutical</w:t>
      </w:r>
      <w:r w:rsidR="00A920DC">
        <w:rPr>
          <w:rFonts w:ascii="Times New Roman" w:hAnsi="Times New Roman" w:cs="Times New Roman"/>
          <w:sz w:val="24"/>
          <w:szCs w:val="24"/>
        </w:rPr>
        <w:t>s</w:t>
      </w:r>
      <w:r w:rsidR="003D74E8">
        <w:rPr>
          <w:rFonts w:ascii="Times New Roman" w:hAnsi="Times New Roman" w:cs="Times New Roman"/>
          <w:sz w:val="24"/>
          <w:szCs w:val="24"/>
        </w:rPr>
        <w:t xml:space="preserve"> </w:t>
      </w:r>
      <w:r w:rsidR="00A920DC">
        <w:rPr>
          <w:rFonts w:ascii="Times New Roman" w:hAnsi="Times New Roman" w:cs="Times New Roman"/>
          <w:sz w:val="24"/>
          <w:szCs w:val="24"/>
        </w:rPr>
        <w:t>are</w:t>
      </w:r>
      <w:r w:rsidR="003D74E8">
        <w:rPr>
          <w:rFonts w:ascii="Times New Roman" w:hAnsi="Times New Roman" w:cs="Times New Roman"/>
          <w:sz w:val="24"/>
          <w:szCs w:val="24"/>
        </w:rPr>
        <w:t xml:space="preserve"> carried by private companies. The private sector also provides outpatient services in its specialty clinics and emergency room. They also provide inpatient care to the </w:t>
      </w:r>
      <w:r w:rsidR="003D74E8">
        <w:rPr>
          <w:rFonts w:ascii="Times New Roman" w:hAnsi="Times New Roman" w:cs="Times New Roman"/>
          <w:sz w:val="24"/>
          <w:szCs w:val="24"/>
        </w:rPr>
        <w:lastRenderedPageBreak/>
        <w:t xml:space="preserve">citizens. Private hospitals offer hospice services. Prenatal, dysplasia and family planning are funded by the government but services provided by the private sector. </w:t>
      </w:r>
      <w:r w:rsidR="00D60C4E">
        <w:rPr>
          <w:rFonts w:ascii="Times New Roman" w:hAnsi="Times New Roman" w:cs="Times New Roman"/>
          <w:sz w:val="24"/>
          <w:szCs w:val="24"/>
        </w:rPr>
        <w:t>The free clinics provide health care on case</w:t>
      </w:r>
      <w:r w:rsidR="00A920DC">
        <w:rPr>
          <w:rFonts w:ascii="Times New Roman" w:hAnsi="Times New Roman" w:cs="Times New Roman"/>
          <w:sz w:val="24"/>
          <w:szCs w:val="24"/>
        </w:rPr>
        <w:t>s</w:t>
      </w:r>
      <w:r w:rsidR="00D60C4E">
        <w:rPr>
          <w:rFonts w:ascii="Times New Roman" w:hAnsi="Times New Roman" w:cs="Times New Roman"/>
          <w:sz w:val="24"/>
          <w:szCs w:val="24"/>
        </w:rPr>
        <w:t xml:space="preserve"> like STDs, respiratory diseases, dentistry, injuries</w:t>
      </w:r>
      <w:r w:rsidR="00A920DC">
        <w:rPr>
          <w:rFonts w:ascii="Times New Roman" w:hAnsi="Times New Roman" w:cs="Times New Roman"/>
          <w:sz w:val="24"/>
          <w:szCs w:val="24"/>
        </w:rPr>
        <w:t>,</w:t>
      </w:r>
      <w:r w:rsidR="00D60C4E">
        <w:rPr>
          <w:rFonts w:ascii="Times New Roman" w:hAnsi="Times New Roman" w:cs="Times New Roman"/>
          <w:sz w:val="24"/>
          <w:szCs w:val="24"/>
        </w:rPr>
        <w:t xml:space="preserve"> and counselling</w:t>
      </w:r>
      <w:r w:rsidR="00DF69EB" w:rsidRPr="00DF69EB">
        <w:rPr>
          <w:rFonts w:ascii="Times New Roman" w:hAnsi="Times New Roman" w:cs="Times New Roman"/>
          <w:sz w:val="24"/>
          <w:szCs w:val="24"/>
        </w:rPr>
        <w:t xml:space="preserve"> </w:t>
      </w:r>
      <w:r w:rsidR="00DF69EB">
        <w:rPr>
          <w:rFonts w:ascii="Times New Roman" w:hAnsi="Times New Roman" w:cs="Times New Roman"/>
          <w:sz w:val="24"/>
          <w:szCs w:val="24"/>
        </w:rPr>
        <w:t xml:space="preserve">(Allin &amp; Rudoler, </w:t>
      </w:r>
      <w:r w:rsidR="00DF69EB" w:rsidRPr="00DF69EB">
        <w:rPr>
          <w:rFonts w:ascii="Times New Roman" w:hAnsi="Times New Roman" w:cs="Times New Roman"/>
          <w:sz w:val="24"/>
          <w:szCs w:val="24"/>
        </w:rPr>
        <w:t>2015).</w:t>
      </w:r>
      <w:r w:rsidR="00D60C4E">
        <w:rPr>
          <w:rFonts w:ascii="Times New Roman" w:hAnsi="Times New Roman" w:cs="Times New Roman"/>
          <w:sz w:val="24"/>
          <w:szCs w:val="24"/>
        </w:rPr>
        <w:t xml:space="preserve"> </w:t>
      </w:r>
      <w:bookmarkStart w:id="0" w:name="_GoBack"/>
      <w:bookmarkEnd w:id="0"/>
    </w:p>
    <w:p w:rsidR="006E7A11" w:rsidRPr="0063225B" w:rsidRDefault="0063225B" w:rsidP="0063225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National Health Policies</w:t>
      </w:r>
    </w:p>
    <w:p w:rsidR="00D60C4E"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fully controls the United States health care. The federal government and the state governments are involved in enacting laws and regulations that govern the provision of health services. The </w:t>
      </w:r>
      <w:r w:rsidR="00990B93">
        <w:rPr>
          <w:rFonts w:ascii="Times New Roman" w:hAnsi="Times New Roman" w:cs="Times New Roman"/>
          <w:sz w:val="24"/>
          <w:szCs w:val="24"/>
        </w:rPr>
        <w:t>relationship between the two levels of government is</w:t>
      </w:r>
      <w:r>
        <w:rPr>
          <w:rFonts w:ascii="Times New Roman" w:hAnsi="Times New Roman" w:cs="Times New Roman"/>
          <w:sz w:val="24"/>
          <w:szCs w:val="24"/>
        </w:rPr>
        <w:t xml:space="preserve"> inter</w:t>
      </w:r>
      <w:r w:rsidR="00990B93">
        <w:rPr>
          <w:rFonts w:ascii="Times New Roman" w:hAnsi="Times New Roman" w:cs="Times New Roman"/>
          <w:sz w:val="24"/>
          <w:szCs w:val="24"/>
        </w:rPr>
        <w:t xml:space="preserve">twined. The government is engaged in licensing of services providers, clinicians and health organizations that indent to work in the country. The government is also involved in setting standards that institutional providers, health plans and clinicians should meet in order to be allowed to provide health services in the United States. The government is also involved in enforcing compliance </w:t>
      </w:r>
      <w:r w:rsidR="00A920DC">
        <w:rPr>
          <w:rFonts w:ascii="Times New Roman" w:hAnsi="Times New Roman" w:cs="Times New Roman"/>
          <w:sz w:val="24"/>
          <w:szCs w:val="24"/>
        </w:rPr>
        <w:t>with</w:t>
      </w:r>
      <w:r w:rsidR="00990B93">
        <w:rPr>
          <w:rFonts w:ascii="Times New Roman" w:hAnsi="Times New Roman" w:cs="Times New Roman"/>
          <w:sz w:val="24"/>
          <w:szCs w:val="24"/>
        </w:rPr>
        <w:t xml:space="preserve"> health agencies. The government conduct</w:t>
      </w:r>
      <w:r w:rsidR="00A920DC">
        <w:rPr>
          <w:rFonts w:ascii="Times New Roman" w:hAnsi="Times New Roman" w:cs="Times New Roman"/>
          <w:sz w:val="24"/>
          <w:szCs w:val="24"/>
        </w:rPr>
        <w:t>s</w:t>
      </w:r>
      <w:r w:rsidR="00990B93">
        <w:rPr>
          <w:rFonts w:ascii="Times New Roman" w:hAnsi="Times New Roman" w:cs="Times New Roman"/>
          <w:sz w:val="24"/>
          <w:szCs w:val="24"/>
        </w:rPr>
        <w:t xml:space="preserve"> inspections on private </w:t>
      </w:r>
      <w:r w:rsidR="00E7781E">
        <w:rPr>
          <w:rFonts w:ascii="Times New Roman" w:hAnsi="Times New Roman" w:cs="Times New Roman"/>
          <w:sz w:val="24"/>
          <w:szCs w:val="24"/>
        </w:rPr>
        <w:t>organizations, free clinics</w:t>
      </w:r>
      <w:r w:rsidR="00A920DC">
        <w:rPr>
          <w:rFonts w:ascii="Times New Roman" w:hAnsi="Times New Roman" w:cs="Times New Roman"/>
          <w:sz w:val="24"/>
          <w:szCs w:val="24"/>
        </w:rPr>
        <w:t>,</w:t>
      </w:r>
      <w:r w:rsidR="00E7781E">
        <w:rPr>
          <w:rFonts w:ascii="Times New Roman" w:hAnsi="Times New Roman" w:cs="Times New Roman"/>
          <w:sz w:val="24"/>
          <w:szCs w:val="24"/>
        </w:rPr>
        <w:t xml:space="preserve"> and government</w:t>
      </w:r>
      <w:r w:rsidR="00A920DC">
        <w:rPr>
          <w:rFonts w:ascii="Times New Roman" w:hAnsi="Times New Roman" w:cs="Times New Roman"/>
          <w:sz w:val="24"/>
          <w:szCs w:val="24"/>
        </w:rPr>
        <w:t>-</w:t>
      </w:r>
      <w:r w:rsidR="00E7781E">
        <w:rPr>
          <w:rFonts w:ascii="Times New Roman" w:hAnsi="Times New Roman" w:cs="Times New Roman"/>
          <w:sz w:val="24"/>
          <w:szCs w:val="24"/>
        </w:rPr>
        <w:t>owned hospitals to ensure standards are met. This mandate is vested on “the joint commission on accreditation of healthcare organization.”</w:t>
      </w:r>
      <w:r w:rsidR="00990B93">
        <w:rPr>
          <w:rFonts w:ascii="Times New Roman" w:hAnsi="Times New Roman" w:cs="Times New Roman"/>
          <w:sz w:val="24"/>
          <w:szCs w:val="24"/>
        </w:rPr>
        <w:t xml:space="preserve"> </w:t>
      </w:r>
      <w:r w:rsidR="00E7781E">
        <w:rPr>
          <w:rFonts w:ascii="Times New Roman" w:hAnsi="Times New Roman" w:cs="Times New Roman"/>
          <w:sz w:val="24"/>
          <w:szCs w:val="24"/>
        </w:rPr>
        <w:t xml:space="preserve">The government also carries </w:t>
      </w:r>
      <w:r w:rsidR="00F36734">
        <w:rPr>
          <w:rFonts w:ascii="Times New Roman" w:hAnsi="Times New Roman" w:cs="Times New Roman"/>
          <w:sz w:val="24"/>
          <w:szCs w:val="24"/>
        </w:rPr>
        <w:t>out mandatory external reviews</w:t>
      </w:r>
      <w:r w:rsidR="00E7781E">
        <w:rPr>
          <w:rFonts w:ascii="Times New Roman" w:hAnsi="Times New Roman" w:cs="Times New Roman"/>
          <w:sz w:val="24"/>
          <w:szCs w:val="24"/>
        </w:rPr>
        <w:t xml:space="preserve"> on health organization</w:t>
      </w:r>
      <w:r w:rsidR="00A920DC">
        <w:rPr>
          <w:rFonts w:ascii="Times New Roman" w:hAnsi="Times New Roman" w:cs="Times New Roman"/>
          <w:sz w:val="24"/>
          <w:szCs w:val="24"/>
        </w:rPr>
        <w:t>s</w:t>
      </w:r>
      <w:r w:rsidR="00E7781E">
        <w:rPr>
          <w:rFonts w:ascii="Times New Roman" w:hAnsi="Times New Roman" w:cs="Times New Roman"/>
          <w:sz w:val="24"/>
          <w:szCs w:val="24"/>
        </w:rPr>
        <w:t xml:space="preserve"> to measure the process of caregiving and outpatient outcomes. This is done through abstraction of medical records, hospital screening, and discharge records to establish cases of noso</w:t>
      </w:r>
      <w:r w:rsidR="00B320A2">
        <w:rPr>
          <w:rFonts w:ascii="Times New Roman" w:hAnsi="Times New Roman" w:cs="Times New Roman"/>
          <w:sz w:val="24"/>
          <w:szCs w:val="24"/>
        </w:rPr>
        <w:t xml:space="preserve">comial infections and deaths (Stabile &amp; Thomson </w:t>
      </w:r>
      <w:r w:rsidR="00B320A2" w:rsidRPr="00B320A2">
        <w:rPr>
          <w:rFonts w:ascii="Times New Roman" w:hAnsi="Times New Roman" w:cs="Times New Roman"/>
          <w:sz w:val="24"/>
          <w:szCs w:val="24"/>
        </w:rPr>
        <w:t>2014)</w:t>
      </w:r>
      <w:r w:rsidR="00B320A2">
        <w:rPr>
          <w:rFonts w:ascii="Times New Roman" w:hAnsi="Times New Roman" w:cs="Times New Roman"/>
          <w:sz w:val="24"/>
          <w:szCs w:val="24"/>
        </w:rPr>
        <w:t xml:space="preserve">. </w:t>
      </w:r>
    </w:p>
    <w:p w:rsidR="00F36734" w:rsidRPr="00DF69EB" w:rsidRDefault="004054FA" w:rsidP="00DF69E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Canada, provincial and territorial governments are mandate</w:t>
      </w:r>
      <w:r w:rsidR="00A920DC">
        <w:rPr>
          <w:rFonts w:ascii="Times New Roman" w:hAnsi="Times New Roman" w:cs="Times New Roman"/>
          <w:sz w:val="24"/>
          <w:szCs w:val="24"/>
        </w:rPr>
        <w:t>d</w:t>
      </w:r>
      <w:r>
        <w:rPr>
          <w:rFonts w:ascii="Times New Roman" w:hAnsi="Times New Roman" w:cs="Times New Roman"/>
          <w:sz w:val="24"/>
          <w:szCs w:val="24"/>
        </w:rPr>
        <w:t xml:space="preserve"> </w:t>
      </w:r>
      <w:r w:rsidR="00A920DC">
        <w:rPr>
          <w:rFonts w:ascii="Times New Roman" w:hAnsi="Times New Roman" w:cs="Times New Roman"/>
          <w:sz w:val="24"/>
          <w:szCs w:val="24"/>
        </w:rPr>
        <w:t>for</w:t>
      </w:r>
      <w:r>
        <w:rPr>
          <w:rFonts w:ascii="Times New Roman" w:hAnsi="Times New Roman" w:cs="Times New Roman"/>
          <w:sz w:val="24"/>
          <w:szCs w:val="24"/>
        </w:rPr>
        <w:t xml:space="preserve"> organizing, supervising and administrating delivery of health services and health care providers. They plan for funds and distribution of hospitals. The federal government helps in funding health care </w:t>
      </w:r>
      <w:r>
        <w:rPr>
          <w:rFonts w:ascii="Times New Roman" w:hAnsi="Times New Roman" w:cs="Times New Roman"/>
          <w:sz w:val="24"/>
          <w:szCs w:val="24"/>
        </w:rPr>
        <w:lastRenderedPageBreak/>
        <w:t xml:space="preserve">together with the local governments. </w:t>
      </w:r>
      <w:r w:rsidR="00196FE1">
        <w:rPr>
          <w:rFonts w:ascii="Times New Roman" w:hAnsi="Times New Roman" w:cs="Times New Roman"/>
          <w:sz w:val="24"/>
          <w:szCs w:val="24"/>
        </w:rPr>
        <w:t>It also sets standards for hospitals and diagnostic services. Through the government acts, it is able to set rules too though who should receive government funds on health care — this help to eliminate fraud. The federal government regulates the safety and efficiency of medical devices, natural health products, researches, pharmaceuticals</w:t>
      </w:r>
      <w:r w:rsidR="00A920DC">
        <w:rPr>
          <w:rFonts w:ascii="Times New Roman" w:hAnsi="Times New Roman" w:cs="Times New Roman"/>
          <w:sz w:val="24"/>
          <w:szCs w:val="24"/>
        </w:rPr>
        <w:t>,</w:t>
      </w:r>
      <w:r w:rsidR="00196FE1">
        <w:rPr>
          <w:rFonts w:ascii="Times New Roman" w:hAnsi="Times New Roman" w:cs="Times New Roman"/>
          <w:sz w:val="24"/>
          <w:szCs w:val="24"/>
        </w:rPr>
        <w:t xml:space="preserve"> and Inuit. It is also the role of the government </w:t>
      </w:r>
      <w:r w:rsidR="007E367D">
        <w:rPr>
          <w:rFonts w:ascii="Times New Roman" w:hAnsi="Times New Roman" w:cs="Times New Roman"/>
          <w:sz w:val="24"/>
          <w:szCs w:val="24"/>
        </w:rPr>
        <w:t>to develop emergency plans that help respond to disasters when they occur. The government also is involved in the licensing of health care organizations to ensure they comply with national health acts. It also informs the public about health problems t</w:t>
      </w:r>
      <w:r w:rsidR="00DF69EB">
        <w:rPr>
          <w:rFonts w:ascii="Times New Roman" w:hAnsi="Times New Roman" w:cs="Times New Roman"/>
          <w:sz w:val="24"/>
          <w:szCs w:val="24"/>
        </w:rPr>
        <w:t xml:space="preserve">hat are affecting the community </w:t>
      </w:r>
      <w:r w:rsidR="00DF69EB" w:rsidRPr="00DF69EB">
        <w:rPr>
          <w:rFonts w:ascii="Times New Roman" w:hAnsi="Times New Roman" w:cs="Times New Roman"/>
          <w:sz w:val="24"/>
          <w:szCs w:val="24"/>
        </w:rPr>
        <w:t>(Rice et al., 2013).</w:t>
      </w:r>
    </w:p>
    <w:p w:rsidR="005C0298" w:rsidRPr="00576E8C" w:rsidRDefault="004054FA" w:rsidP="00A920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Pr="00576E8C">
        <w:rPr>
          <w:rFonts w:ascii="Times New Roman" w:hAnsi="Times New Roman" w:cs="Times New Roman"/>
          <w:b/>
          <w:sz w:val="24"/>
          <w:szCs w:val="24"/>
        </w:rPr>
        <w:t>ole played</w:t>
      </w:r>
      <w:r w:rsidR="007515AE">
        <w:rPr>
          <w:rFonts w:ascii="Times New Roman" w:hAnsi="Times New Roman" w:cs="Times New Roman"/>
          <w:b/>
          <w:sz w:val="24"/>
          <w:szCs w:val="24"/>
        </w:rPr>
        <w:t xml:space="preserve"> by governments in providing healthcare services </w:t>
      </w:r>
    </w:p>
    <w:p w:rsidR="006E7A11" w:rsidRDefault="002F278C"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government o</w:t>
      </w:r>
      <w:r w:rsidR="00503FE3">
        <w:rPr>
          <w:rFonts w:ascii="Times New Roman" w:hAnsi="Times New Roman" w:cs="Times New Roman"/>
          <w:sz w:val="24"/>
          <w:szCs w:val="24"/>
        </w:rPr>
        <w:t>f the</w:t>
      </w:r>
      <w:r>
        <w:rPr>
          <w:rFonts w:ascii="Times New Roman" w:hAnsi="Times New Roman" w:cs="Times New Roman"/>
          <w:sz w:val="24"/>
          <w:szCs w:val="24"/>
        </w:rPr>
        <w:t xml:space="preserve"> United States is involved in the control of prescription drugs. The government enacts laws that govern the production and distribution of these drugs. This enables the govern</w:t>
      </w:r>
      <w:r w:rsidR="004054FA">
        <w:rPr>
          <w:rFonts w:ascii="Times New Roman" w:hAnsi="Times New Roman" w:cs="Times New Roman"/>
          <w:sz w:val="24"/>
          <w:szCs w:val="24"/>
        </w:rPr>
        <w:t>ment</w:t>
      </w:r>
      <w:r>
        <w:rPr>
          <w:rFonts w:ascii="Times New Roman" w:hAnsi="Times New Roman" w:cs="Times New Roman"/>
          <w:sz w:val="24"/>
          <w:szCs w:val="24"/>
        </w:rPr>
        <w:t xml:space="preserve"> to control illicit drugs that take over the market. Also, it is involved in the buying and distribution of medicines to the hospitals. In most case</w:t>
      </w:r>
      <w:r w:rsidR="004054FA">
        <w:rPr>
          <w:rFonts w:ascii="Times New Roman" w:hAnsi="Times New Roman" w:cs="Times New Roman"/>
          <w:sz w:val="24"/>
          <w:szCs w:val="24"/>
        </w:rPr>
        <w:t>s</w:t>
      </w:r>
      <w:r>
        <w:rPr>
          <w:rFonts w:ascii="Times New Roman" w:hAnsi="Times New Roman" w:cs="Times New Roman"/>
          <w:sz w:val="24"/>
          <w:szCs w:val="24"/>
        </w:rPr>
        <w:t>, the federal government buys prescription drugs for most of its programs like Medicare and Medicaid. This ensures quality medication to the citizens. It is also the role of the government of the United States to give permits and licenses to pharmaceutical organizations that sell prescription drugs. Through licensing, the government is able to control the distribution of these drugs. It has been estimated that th</w:t>
      </w:r>
      <w:r w:rsidR="00D21BD0">
        <w:rPr>
          <w:rFonts w:ascii="Times New Roman" w:hAnsi="Times New Roman" w:cs="Times New Roman"/>
          <w:sz w:val="24"/>
          <w:szCs w:val="24"/>
        </w:rPr>
        <w:t xml:space="preserve">e united states spend more money </w:t>
      </w:r>
      <w:r w:rsidR="004054FA">
        <w:rPr>
          <w:rFonts w:ascii="Times New Roman" w:hAnsi="Times New Roman" w:cs="Times New Roman"/>
          <w:sz w:val="24"/>
          <w:szCs w:val="24"/>
        </w:rPr>
        <w:t>o</w:t>
      </w:r>
      <w:r w:rsidR="00D21BD0">
        <w:rPr>
          <w:rFonts w:ascii="Times New Roman" w:hAnsi="Times New Roman" w:cs="Times New Roman"/>
          <w:sz w:val="24"/>
          <w:szCs w:val="24"/>
        </w:rPr>
        <w:t>n buying prescription drugs. This has enabled the government to control the prices of the drugs and ensure the citizens are not exploited. The government also fund researches on prescription drugs that have allowed the production of better drugs for most of the curable diseases in the United States and the whole world.</w:t>
      </w:r>
    </w:p>
    <w:p w:rsidR="00D21BD0"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Just like the government o United States, the Canadian government has a crucial role to play in prescription drugs. The government funds most of the Canadian health system, and thus the </w:t>
      </w:r>
      <w:r w:rsidR="00834D3A">
        <w:rPr>
          <w:rFonts w:ascii="Times New Roman" w:hAnsi="Times New Roman" w:cs="Times New Roman"/>
          <w:sz w:val="24"/>
          <w:szCs w:val="24"/>
        </w:rPr>
        <w:t>government regulates</w:t>
      </w:r>
      <w:r>
        <w:rPr>
          <w:rFonts w:ascii="Times New Roman" w:hAnsi="Times New Roman" w:cs="Times New Roman"/>
          <w:sz w:val="24"/>
          <w:szCs w:val="24"/>
        </w:rPr>
        <w:t xml:space="preserve"> the use of drugs </w:t>
      </w:r>
      <w:r w:rsidR="00AF279F">
        <w:rPr>
          <w:rFonts w:ascii="Times New Roman" w:hAnsi="Times New Roman" w:cs="Times New Roman"/>
          <w:sz w:val="24"/>
          <w:szCs w:val="24"/>
        </w:rPr>
        <w:t>in the country</w:t>
      </w:r>
      <w:r w:rsidR="00DF69EB" w:rsidRPr="00DF69EB">
        <w:rPr>
          <w:rFonts w:ascii="Times New Roman" w:hAnsi="Times New Roman" w:cs="Times New Roman"/>
          <w:sz w:val="24"/>
          <w:szCs w:val="24"/>
        </w:rPr>
        <w:t xml:space="preserve"> </w:t>
      </w:r>
      <w:r w:rsidR="00DF69EB">
        <w:rPr>
          <w:rFonts w:ascii="Times New Roman" w:hAnsi="Times New Roman" w:cs="Times New Roman"/>
          <w:sz w:val="24"/>
          <w:szCs w:val="24"/>
        </w:rPr>
        <w:t xml:space="preserve">(Stabile &amp; Thomson, </w:t>
      </w:r>
      <w:r w:rsidR="00DF69EB" w:rsidRPr="00DF69EB">
        <w:rPr>
          <w:rFonts w:ascii="Times New Roman" w:hAnsi="Times New Roman" w:cs="Times New Roman"/>
          <w:sz w:val="24"/>
          <w:szCs w:val="24"/>
        </w:rPr>
        <w:t>2014)</w:t>
      </w:r>
      <w:r w:rsidR="00AF279F" w:rsidRPr="00DF69EB">
        <w:rPr>
          <w:rFonts w:ascii="Times New Roman" w:hAnsi="Times New Roman" w:cs="Times New Roman"/>
          <w:sz w:val="24"/>
          <w:szCs w:val="24"/>
        </w:rPr>
        <w:t>.</w:t>
      </w:r>
      <w:r w:rsidR="00AF279F">
        <w:rPr>
          <w:rFonts w:ascii="Times New Roman" w:hAnsi="Times New Roman" w:cs="Times New Roman"/>
          <w:sz w:val="24"/>
          <w:szCs w:val="24"/>
        </w:rPr>
        <w:t xml:space="preserve"> The government of Canada does not provide national standards for prescription drugs but the provisional governments some subsidy for the drugs. This has enabled the provinces to provide some drug insurance to the citizens. </w:t>
      </w:r>
      <w:r w:rsidR="00F07CC5">
        <w:rPr>
          <w:rFonts w:ascii="Times New Roman" w:hAnsi="Times New Roman" w:cs="Times New Roman"/>
          <w:sz w:val="24"/>
          <w:szCs w:val="24"/>
        </w:rPr>
        <w:t>The Canadian government regulates the use of prescription drugs under the food and drugs act which the ministry of health oversee</w:t>
      </w:r>
      <w:r w:rsidR="00A920DC">
        <w:rPr>
          <w:rFonts w:ascii="Times New Roman" w:hAnsi="Times New Roman" w:cs="Times New Roman"/>
          <w:sz w:val="24"/>
          <w:szCs w:val="24"/>
        </w:rPr>
        <w:t>s</w:t>
      </w:r>
      <w:r w:rsidR="00F07CC5">
        <w:rPr>
          <w:rFonts w:ascii="Times New Roman" w:hAnsi="Times New Roman" w:cs="Times New Roman"/>
          <w:sz w:val="24"/>
          <w:szCs w:val="24"/>
        </w:rPr>
        <w:t xml:space="preserve"> the implementation of its rules.  Under this body, the federal government is able to monitor the efficiency and safety of drugs. Also, the government is able to control the prices of prescription drugs in the market. The government also regulates the pharmaceutical industry and thus ensures the production of qualit</w:t>
      </w:r>
      <w:r w:rsidR="00DF69EB">
        <w:rPr>
          <w:rFonts w:ascii="Times New Roman" w:hAnsi="Times New Roman" w:cs="Times New Roman"/>
          <w:sz w:val="24"/>
          <w:szCs w:val="24"/>
        </w:rPr>
        <w:t>y drugs free from side effects (Rice</w:t>
      </w:r>
      <w:r w:rsidR="00DF69EB" w:rsidRPr="00DF69EB">
        <w:rPr>
          <w:rFonts w:ascii="Times New Roman" w:hAnsi="Times New Roman" w:cs="Times New Roman"/>
          <w:sz w:val="24"/>
          <w:szCs w:val="24"/>
        </w:rPr>
        <w:t xml:space="preserve"> </w:t>
      </w:r>
      <w:r w:rsidR="00DF69EB">
        <w:rPr>
          <w:rFonts w:ascii="Times New Roman" w:hAnsi="Times New Roman" w:cs="Times New Roman"/>
          <w:sz w:val="24"/>
          <w:szCs w:val="24"/>
        </w:rPr>
        <w:t>et al., 2013).</w:t>
      </w:r>
      <w:r w:rsidR="00F07CC5">
        <w:rPr>
          <w:rFonts w:ascii="Times New Roman" w:hAnsi="Times New Roman" w:cs="Times New Roman"/>
          <w:sz w:val="24"/>
          <w:szCs w:val="24"/>
        </w:rPr>
        <w:t xml:space="preserve"> </w:t>
      </w:r>
    </w:p>
    <w:p w:rsidR="004F5B97" w:rsidRDefault="004F5B97"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would adopt the Canadian healthcare system particularly on the part of universal healthcare</w:t>
      </w:r>
      <w:r w:rsidR="00EE3F88">
        <w:rPr>
          <w:rFonts w:ascii="Times New Roman" w:hAnsi="Times New Roman" w:cs="Times New Roman"/>
          <w:sz w:val="24"/>
          <w:szCs w:val="24"/>
        </w:rPr>
        <w:t xml:space="preserve"> coverage</w:t>
      </w:r>
      <w:r>
        <w:rPr>
          <w:rFonts w:ascii="Times New Roman" w:hAnsi="Times New Roman" w:cs="Times New Roman"/>
          <w:sz w:val="24"/>
          <w:szCs w:val="24"/>
        </w:rPr>
        <w:t xml:space="preserve">. </w:t>
      </w:r>
      <w:r w:rsidR="003843BA">
        <w:rPr>
          <w:rFonts w:ascii="Times New Roman" w:hAnsi="Times New Roman" w:cs="Times New Roman"/>
          <w:sz w:val="24"/>
          <w:szCs w:val="24"/>
        </w:rPr>
        <w:t xml:space="preserve">The universal healthcare system is critical in provision of health services to the public. In the United States, I would adopt the affordable care act (ACA) so that the less privileged and poor people are covered. </w:t>
      </w:r>
    </w:p>
    <w:p w:rsidR="0063440E" w:rsidRPr="0063440E" w:rsidRDefault="004054FA" w:rsidP="00A920DC">
      <w:pPr>
        <w:spacing w:line="480" w:lineRule="auto"/>
        <w:jc w:val="center"/>
        <w:rPr>
          <w:rFonts w:ascii="Times New Roman" w:hAnsi="Times New Roman" w:cs="Times New Roman"/>
          <w:b/>
          <w:sz w:val="24"/>
          <w:szCs w:val="24"/>
        </w:rPr>
      </w:pPr>
      <w:r w:rsidRPr="0063440E">
        <w:rPr>
          <w:rFonts w:ascii="Times New Roman" w:hAnsi="Times New Roman" w:cs="Times New Roman"/>
          <w:b/>
          <w:sz w:val="24"/>
          <w:szCs w:val="24"/>
        </w:rPr>
        <w:t>Conclusion</w:t>
      </w:r>
    </w:p>
    <w:p w:rsidR="0063440E" w:rsidRPr="00CB0062"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w:t>
      </w:r>
      <w:r w:rsidR="00A920DC">
        <w:rPr>
          <w:rFonts w:ascii="Times New Roman" w:hAnsi="Times New Roman" w:cs="Times New Roman"/>
          <w:sz w:val="24"/>
          <w:szCs w:val="24"/>
        </w:rPr>
        <w:t xml:space="preserve">the </w:t>
      </w:r>
      <w:r>
        <w:rPr>
          <w:rFonts w:ascii="Times New Roman" w:hAnsi="Times New Roman" w:cs="Times New Roman"/>
          <w:sz w:val="24"/>
          <w:szCs w:val="24"/>
        </w:rPr>
        <w:t>United States of American has the highest expenditure on health care, it has one of the most ineffective systems of health care when compared to other industrialized countries. As such, the government has to make changes to the system and ensure uniformity in the provision of health care. The government should</w:t>
      </w:r>
      <w:r w:rsidR="00A920DC">
        <w:rPr>
          <w:rFonts w:ascii="Times New Roman" w:hAnsi="Times New Roman" w:cs="Times New Roman"/>
          <w:sz w:val="24"/>
          <w:szCs w:val="24"/>
        </w:rPr>
        <w:t>, therefore,</w:t>
      </w:r>
      <w:r>
        <w:rPr>
          <w:rFonts w:ascii="Times New Roman" w:hAnsi="Times New Roman" w:cs="Times New Roman"/>
          <w:sz w:val="24"/>
          <w:szCs w:val="24"/>
        </w:rPr>
        <w:t xml:space="preserve"> reduce the fragmentations and provide a unitary system that provides universal health care to all citizens. This will improve the health of its citizen</w:t>
      </w:r>
      <w:r w:rsidR="00A920DC">
        <w:rPr>
          <w:rFonts w:ascii="Times New Roman" w:hAnsi="Times New Roman" w:cs="Times New Roman"/>
          <w:sz w:val="24"/>
          <w:szCs w:val="24"/>
        </w:rPr>
        <w:t>s</w:t>
      </w:r>
      <w:r>
        <w:rPr>
          <w:rFonts w:ascii="Times New Roman" w:hAnsi="Times New Roman" w:cs="Times New Roman"/>
          <w:sz w:val="24"/>
          <w:szCs w:val="24"/>
        </w:rPr>
        <w:t>. Canada</w:t>
      </w:r>
      <w:r w:rsidR="00B320A2">
        <w:rPr>
          <w:rFonts w:ascii="Times New Roman" w:hAnsi="Times New Roman" w:cs="Times New Roman"/>
          <w:sz w:val="24"/>
          <w:szCs w:val="24"/>
        </w:rPr>
        <w:t xml:space="preserve"> has tried to improve its</w:t>
      </w:r>
      <w:r>
        <w:rPr>
          <w:rFonts w:ascii="Times New Roman" w:hAnsi="Times New Roman" w:cs="Times New Roman"/>
          <w:sz w:val="24"/>
          <w:szCs w:val="24"/>
        </w:rPr>
        <w:t xml:space="preserve"> </w:t>
      </w:r>
      <w:r w:rsidR="00B320A2">
        <w:rPr>
          <w:rFonts w:ascii="Times New Roman" w:hAnsi="Times New Roman" w:cs="Times New Roman"/>
          <w:sz w:val="24"/>
          <w:szCs w:val="24"/>
        </w:rPr>
        <w:t xml:space="preserve">health care systems though have spent very </w:t>
      </w:r>
      <w:r w:rsidR="00B320A2">
        <w:rPr>
          <w:rFonts w:ascii="Times New Roman" w:hAnsi="Times New Roman" w:cs="Times New Roman"/>
          <w:sz w:val="24"/>
          <w:szCs w:val="24"/>
        </w:rPr>
        <w:lastRenderedPageBreak/>
        <w:t>little on the same. The Canadian government should</w:t>
      </w:r>
      <w:r w:rsidR="00A920DC">
        <w:rPr>
          <w:rFonts w:ascii="Times New Roman" w:hAnsi="Times New Roman" w:cs="Times New Roman"/>
          <w:sz w:val="24"/>
          <w:szCs w:val="24"/>
        </w:rPr>
        <w:t>, therefore,</w:t>
      </w:r>
      <w:r w:rsidR="00B320A2">
        <w:rPr>
          <w:rFonts w:ascii="Times New Roman" w:hAnsi="Times New Roman" w:cs="Times New Roman"/>
          <w:sz w:val="24"/>
          <w:szCs w:val="24"/>
        </w:rPr>
        <w:t xml:space="preserve"> increase it</w:t>
      </w:r>
      <w:r w:rsidR="004F5B97">
        <w:rPr>
          <w:rFonts w:ascii="Times New Roman" w:hAnsi="Times New Roman" w:cs="Times New Roman"/>
          <w:sz w:val="24"/>
          <w:szCs w:val="24"/>
        </w:rPr>
        <w:t>s spending on health care to mat</w:t>
      </w:r>
      <w:r w:rsidR="00B320A2">
        <w:rPr>
          <w:rFonts w:ascii="Times New Roman" w:hAnsi="Times New Roman" w:cs="Times New Roman"/>
          <w:sz w:val="24"/>
          <w:szCs w:val="24"/>
        </w:rPr>
        <w:t xml:space="preserve">ch its efforts. </w:t>
      </w:r>
    </w:p>
    <w:p w:rsidR="00A920DC" w:rsidRDefault="00A920DC" w:rsidP="00E410EA">
      <w:pPr>
        <w:spacing w:line="480" w:lineRule="auto"/>
        <w:rPr>
          <w:rFonts w:ascii="Times New Roman" w:hAnsi="Times New Roman" w:cs="Times New Roman"/>
          <w:b/>
          <w:sz w:val="24"/>
          <w:szCs w:val="24"/>
        </w:rPr>
      </w:pPr>
    </w:p>
    <w:p w:rsidR="004C4DB6" w:rsidRPr="00B320A2" w:rsidRDefault="004054FA" w:rsidP="00A920DC">
      <w:pPr>
        <w:spacing w:line="480" w:lineRule="auto"/>
        <w:jc w:val="center"/>
        <w:rPr>
          <w:rFonts w:ascii="Times New Roman" w:hAnsi="Times New Roman" w:cs="Times New Roman"/>
          <w:b/>
          <w:sz w:val="24"/>
          <w:szCs w:val="24"/>
        </w:rPr>
      </w:pPr>
      <w:r w:rsidRPr="00B320A2">
        <w:rPr>
          <w:rFonts w:ascii="Times New Roman" w:hAnsi="Times New Roman" w:cs="Times New Roman"/>
          <w:b/>
          <w:sz w:val="24"/>
          <w:szCs w:val="24"/>
        </w:rPr>
        <w:t>References</w:t>
      </w:r>
    </w:p>
    <w:p w:rsidR="00A920DC" w:rsidRPr="006E7A11" w:rsidRDefault="004054FA" w:rsidP="00A920DC">
      <w:pPr>
        <w:spacing w:line="480" w:lineRule="auto"/>
        <w:ind w:left="720" w:hanging="720"/>
        <w:rPr>
          <w:rFonts w:ascii="Times New Roman" w:hAnsi="Times New Roman" w:cs="Times New Roman"/>
          <w:sz w:val="24"/>
          <w:szCs w:val="24"/>
        </w:rPr>
      </w:pPr>
      <w:r w:rsidRPr="00A920DC">
        <w:rPr>
          <w:rFonts w:ascii="Times New Roman" w:hAnsi="Times New Roman" w:cs="Times New Roman"/>
          <w:sz w:val="24"/>
          <w:szCs w:val="24"/>
        </w:rPr>
        <w:t>Allin, S., &amp; Rudoler, D. (2015). The Canadian Health Care System, 2015. </w:t>
      </w:r>
      <w:r w:rsidRPr="00A920DC">
        <w:rPr>
          <w:rFonts w:ascii="Times New Roman" w:hAnsi="Times New Roman" w:cs="Times New Roman"/>
          <w:i/>
          <w:iCs/>
          <w:sz w:val="24"/>
          <w:szCs w:val="24"/>
        </w:rPr>
        <w:t>2015 International Profiles of Health Care Systems</w:t>
      </w:r>
      <w:r w:rsidRPr="00A920DC">
        <w:rPr>
          <w:rFonts w:ascii="Times New Roman" w:hAnsi="Times New Roman" w:cs="Times New Roman"/>
          <w:sz w:val="24"/>
          <w:szCs w:val="24"/>
        </w:rPr>
        <w:t>, 21-30.</w:t>
      </w:r>
    </w:p>
    <w:p w:rsidR="00A920DC" w:rsidRDefault="004054FA" w:rsidP="00A920DC">
      <w:pPr>
        <w:spacing w:line="480" w:lineRule="auto"/>
        <w:ind w:left="720" w:hanging="720"/>
        <w:rPr>
          <w:rFonts w:ascii="Times New Roman" w:hAnsi="Times New Roman" w:cs="Times New Roman"/>
          <w:sz w:val="24"/>
          <w:szCs w:val="24"/>
        </w:rPr>
      </w:pPr>
      <w:r w:rsidRPr="00B320A2">
        <w:rPr>
          <w:rFonts w:ascii="Times New Roman" w:hAnsi="Times New Roman" w:cs="Times New Roman"/>
          <w:sz w:val="24"/>
          <w:szCs w:val="24"/>
        </w:rPr>
        <w:t>Cleemput, I., Neyt, M., Thiry, N., De Laet, C., &amp; Leys, M. (2011). Using threshold values for cost per quality-adjusted life-year gained in healthcare decisions. </w:t>
      </w:r>
      <w:r w:rsidRPr="00B320A2">
        <w:rPr>
          <w:rFonts w:ascii="Times New Roman" w:hAnsi="Times New Roman" w:cs="Times New Roman"/>
          <w:i/>
          <w:iCs/>
          <w:sz w:val="24"/>
          <w:szCs w:val="24"/>
        </w:rPr>
        <w:t>International journal of technology assessment in health care</w:t>
      </w:r>
      <w:r w:rsidRPr="00B320A2">
        <w:rPr>
          <w:rFonts w:ascii="Times New Roman" w:hAnsi="Times New Roman" w:cs="Times New Roman"/>
          <w:sz w:val="24"/>
          <w:szCs w:val="24"/>
        </w:rPr>
        <w:t>, </w:t>
      </w:r>
      <w:r w:rsidRPr="00B320A2">
        <w:rPr>
          <w:rFonts w:ascii="Times New Roman" w:hAnsi="Times New Roman" w:cs="Times New Roman"/>
          <w:i/>
          <w:iCs/>
          <w:sz w:val="24"/>
          <w:szCs w:val="24"/>
        </w:rPr>
        <w:t>27</w:t>
      </w:r>
      <w:r w:rsidRPr="00B320A2">
        <w:rPr>
          <w:rFonts w:ascii="Times New Roman" w:hAnsi="Times New Roman" w:cs="Times New Roman"/>
          <w:sz w:val="24"/>
          <w:szCs w:val="24"/>
        </w:rPr>
        <w:t>(1), 71-76.</w:t>
      </w:r>
    </w:p>
    <w:p w:rsidR="00A920DC" w:rsidRDefault="004054FA" w:rsidP="00A920DC">
      <w:pPr>
        <w:spacing w:line="480" w:lineRule="auto"/>
        <w:ind w:left="720" w:hanging="720"/>
        <w:rPr>
          <w:rFonts w:ascii="Times New Roman" w:hAnsi="Times New Roman" w:cs="Times New Roman"/>
          <w:sz w:val="24"/>
          <w:szCs w:val="24"/>
        </w:rPr>
      </w:pPr>
      <w:r w:rsidRPr="00A920DC">
        <w:rPr>
          <w:rFonts w:ascii="Times New Roman" w:hAnsi="Times New Roman" w:cs="Times New Roman"/>
          <w:sz w:val="24"/>
          <w:szCs w:val="24"/>
        </w:rPr>
        <w:t xml:space="preserve">Rice, T., Rosenau, P., Unruh, L. Y., Barnes, A. J., &amp; Saltman, R. B. (2013). United States of America: </w:t>
      </w:r>
      <w:r>
        <w:rPr>
          <w:rFonts w:ascii="Times New Roman" w:hAnsi="Times New Roman" w:cs="Times New Roman"/>
          <w:sz w:val="24"/>
          <w:szCs w:val="24"/>
        </w:rPr>
        <w:t xml:space="preserve">a </w:t>
      </w:r>
      <w:r w:rsidRPr="00A920DC">
        <w:rPr>
          <w:rFonts w:ascii="Times New Roman" w:hAnsi="Times New Roman" w:cs="Times New Roman"/>
          <w:sz w:val="24"/>
          <w:szCs w:val="24"/>
        </w:rPr>
        <w:t>health system review. </w:t>
      </w:r>
      <w:r w:rsidRPr="00A920DC">
        <w:rPr>
          <w:rFonts w:ascii="Times New Roman" w:hAnsi="Times New Roman" w:cs="Times New Roman"/>
          <w:i/>
          <w:iCs/>
          <w:sz w:val="24"/>
          <w:szCs w:val="24"/>
        </w:rPr>
        <w:t>Health systems in transition</w:t>
      </w:r>
      <w:r w:rsidRPr="00A920DC">
        <w:rPr>
          <w:rFonts w:ascii="Times New Roman" w:hAnsi="Times New Roman" w:cs="Times New Roman"/>
          <w:sz w:val="24"/>
          <w:szCs w:val="24"/>
        </w:rPr>
        <w:t>, </w:t>
      </w:r>
      <w:r w:rsidRPr="00A920DC">
        <w:rPr>
          <w:rFonts w:ascii="Times New Roman" w:hAnsi="Times New Roman" w:cs="Times New Roman"/>
          <w:i/>
          <w:iCs/>
          <w:sz w:val="24"/>
          <w:szCs w:val="24"/>
        </w:rPr>
        <w:t>15</w:t>
      </w:r>
      <w:r w:rsidRPr="00A920DC">
        <w:rPr>
          <w:rFonts w:ascii="Times New Roman" w:hAnsi="Times New Roman" w:cs="Times New Roman"/>
          <w:sz w:val="24"/>
          <w:szCs w:val="24"/>
        </w:rPr>
        <w:t>(3), 1-431.</w:t>
      </w:r>
    </w:p>
    <w:p w:rsidR="00A920DC" w:rsidRDefault="004054FA" w:rsidP="00A920DC">
      <w:pPr>
        <w:spacing w:line="480" w:lineRule="auto"/>
        <w:ind w:left="720" w:hanging="720"/>
        <w:rPr>
          <w:rFonts w:ascii="Times New Roman" w:hAnsi="Times New Roman" w:cs="Times New Roman"/>
          <w:sz w:val="24"/>
          <w:szCs w:val="24"/>
        </w:rPr>
      </w:pPr>
      <w:r w:rsidRPr="00B320A2">
        <w:rPr>
          <w:rFonts w:ascii="Times New Roman" w:hAnsi="Times New Roman" w:cs="Times New Roman"/>
          <w:sz w:val="24"/>
          <w:szCs w:val="24"/>
        </w:rPr>
        <w:t>Ridic, G., Gleason, S., &amp; Ridic, O. (2012). Comparisons of health care systems in the United States, Germany</w:t>
      </w:r>
      <w:r>
        <w:rPr>
          <w:rFonts w:ascii="Times New Roman" w:hAnsi="Times New Roman" w:cs="Times New Roman"/>
          <w:sz w:val="24"/>
          <w:szCs w:val="24"/>
        </w:rPr>
        <w:t>,</w:t>
      </w:r>
      <w:r w:rsidRPr="00B320A2">
        <w:rPr>
          <w:rFonts w:ascii="Times New Roman" w:hAnsi="Times New Roman" w:cs="Times New Roman"/>
          <w:sz w:val="24"/>
          <w:szCs w:val="24"/>
        </w:rPr>
        <w:t xml:space="preserve"> and Canada. </w:t>
      </w:r>
      <w:r w:rsidRPr="00B320A2">
        <w:rPr>
          <w:rFonts w:ascii="Times New Roman" w:hAnsi="Times New Roman" w:cs="Times New Roman"/>
          <w:i/>
          <w:iCs/>
          <w:sz w:val="24"/>
          <w:szCs w:val="24"/>
        </w:rPr>
        <w:t>Materia</w:t>
      </w:r>
      <w:r>
        <w:rPr>
          <w:rFonts w:ascii="Times New Roman" w:hAnsi="Times New Roman" w:cs="Times New Roman"/>
          <w:i/>
          <w:iCs/>
          <w:sz w:val="24"/>
          <w:szCs w:val="24"/>
        </w:rPr>
        <w:t>l</w:t>
      </w:r>
      <w:r w:rsidRPr="00B320A2">
        <w:rPr>
          <w:rFonts w:ascii="Times New Roman" w:hAnsi="Times New Roman" w:cs="Times New Roman"/>
          <w:i/>
          <w:iCs/>
          <w:sz w:val="24"/>
          <w:szCs w:val="24"/>
        </w:rPr>
        <w:t xml:space="preserve"> socio-medica</w:t>
      </w:r>
      <w:r w:rsidRPr="00B320A2">
        <w:rPr>
          <w:rFonts w:ascii="Times New Roman" w:hAnsi="Times New Roman" w:cs="Times New Roman"/>
          <w:sz w:val="24"/>
          <w:szCs w:val="24"/>
        </w:rPr>
        <w:t>, </w:t>
      </w:r>
      <w:r w:rsidRPr="00B320A2">
        <w:rPr>
          <w:rFonts w:ascii="Times New Roman" w:hAnsi="Times New Roman" w:cs="Times New Roman"/>
          <w:i/>
          <w:iCs/>
          <w:sz w:val="24"/>
          <w:szCs w:val="24"/>
        </w:rPr>
        <w:t>24</w:t>
      </w:r>
      <w:r w:rsidRPr="00B320A2">
        <w:rPr>
          <w:rFonts w:ascii="Times New Roman" w:hAnsi="Times New Roman" w:cs="Times New Roman"/>
          <w:sz w:val="24"/>
          <w:szCs w:val="24"/>
        </w:rPr>
        <w:t>(2), 112.</w:t>
      </w:r>
    </w:p>
    <w:p w:rsidR="00A920DC" w:rsidRDefault="004054FA" w:rsidP="00A920DC">
      <w:pPr>
        <w:spacing w:line="480" w:lineRule="auto"/>
        <w:ind w:left="720" w:hanging="720"/>
        <w:rPr>
          <w:rFonts w:ascii="Times New Roman" w:hAnsi="Times New Roman" w:cs="Times New Roman"/>
          <w:sz w:val="24"/>
          <w:szCs w:val="24"/>
        </w:rPr>
      </w:pPr>
      <w:r w:rsidRPr="00B320A2">
        <w:rPr>
          <w:rFonts w:ascii="Times New Roman" w:hAnsi="Times New Roman" w:cs="Times New Roman"/>
          <w:sz w:val="24"/>
          <w:szCs w:val="24"/>
        </w:rPr>
        <w:t>Stabile, M., &amp; Thomson, S. (2014). The changing role of government in financing health care: an international perspective. </w:t>
      </w:r>
      <w:r w:rsidRPr="00B320A2">
        <w:rPr>
          <w:rFonts w:ascii="Times New Roman" w:hAnsi="Times New Roman" w:cs="Times New Roman"/>
          <w:i/>
          <w:iCs/>
          <w:sz w:val="24"/>
          <w:szCs w:val="24"/>
        </w:rPr>
        <w:t>Journal of Economic Literature</w:t>
      </w:r>
      <w:r w:rsidRPr="00B320A2">
        <w:rPr>
          <w:rFonts w:ascii="Times New Roman" w:hAnsi="Times New Roman" w:cs="Times New Roman"/>
          <w:sz w:val="24"/>
          <w:szCs w:val="24"/>
        </w:rPr>
        <w:t>, </w:t>
      </w:r>
      <w:r w:rsidRPr="00B320A2">
        <w:rPr>
          <w:rFonts w:ascii="Times New Roman" w:hAnsi="Times New Roman" w:cs="Times New Roman"/>
          <w:i/>
          <w:iCs/>
          <w:sz w:val="24"/>
          <w:szCs w:val="24"/>
        </w:rPr>
        <w:t>52</w:t>
      </w:r>
      <w:r w:rsidRPr="00B320A2">
        <w:rPr>
          <w:rFonts w:ascii="Times New Roman" w:hAnsi="Times New Roman" w:cs="Times New Roman"/>
          <w:sz w:val="24"/>
          <w:szCs w:val="24"/>
        </w:rPr>
        <w:t>(2), 480-518.</w:t>
      </w:r>
    </w:p>
    <w:sectPr w:rsidR="00A920DC" w:rsidSect="006E7A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D2B" w:rsidRDefault="00EA0D2B">
      <w:pPr>
        <w:spacing w:after="0" w:line="240" w:lineRule="auto"/>
      </w:pPr>
      <w:r>
        <w:separator/>
      </w:r>
    </w:p>
  </w:endnote>
  <w:endnote w:type="continuationSeparator" w:id="0">
    <w:p w:rsidR="00EA0D2B" w:rsidRDefault="00EA0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D2B" w:rsidRDefault="00EA0D2B">
      <w:pPr>
        <w:spacing w:after="0" w:line="240" w:lineRule="auto"/>
      </w:pPr>
      <w:r>
        <w:separator/>
      </w:r>
    </w:p>
  </w:footnote>
  <w:footnote w:type="continuationSeparator" w:id="0">
    <w:p w:rsidR="00EA0D2B" w:rsidRDefault="00EA0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5140637"/>
      <w:docPartObj>
        <w:docPartGallery w:val="Page Numbers (Top of Page)"/>
        <w:docPartUnique/>
      </w:docPartObj>
    </w:sdtPr>
    <w:sdtEndPr>
      <w:rPr>
        <w:noProof/>
      </w:rPr>
    </w:sdtEndPr>
    <w:sdtContent>
      <w:p w:rsidR="0063440E" w:rsidRPr="006E7A11" w:rsidRDefault="004054FA" w:rsidP="00EA150F">
        <w:pPr>
          <w:pStyle w:val="Header"/>
          <w:rPr>
            <w:rFonts w:ascii="Times New Roman" w:hAnsi="Times New Roman" w:cs="Times New Roman"/>
            <w:sz w:val="24"/>
            <w:szCs w:val="24"/>
          </w:rPr>
        </w:pPr>
        <w:r w:rsidRPr="006E7A11">
          <w:rPr>
            <w:rFonts w:ascii="Times New Roman" w:hAnsi="Times New Roman" w:cs="Times New Roman"/>
            <w:sz w:val="24"/>
            <w:szCs w:val="24"/>
          </w:rPr>
          <w:t xml:space="preserve">UNITED STATES AND THE CANADIAN HEALTH SYSTEMS         </w:t>
        </w:r>
        <w:r>
          <w:rPr>
            <w:rFonts w:ascii="Times New Roman" w:hAnsi="Times New Roman" w:cs="Times New Roman"/>
            <w:sz w:val="24"/>
            <w:szCs w:val="24"/>
          </w:rPr>
          <w:t xml:space="preserve">             </w:t>
        </w:r>
        <w:r w:rsidR="00EA150F">
          <w:rPr>
            <w:rFonts w:ascii="Times New Roman" w:hAnsi="Times New Roman" w:cs="Times New Roman"/>
            <w:sz w:val="24"/>
            <w:szCs w:val="24"/>
          </w:rPr>
          <w:t xml:space="preserve">          </w:t>
        </w:r>
        <w:r w:rsidRPr="006E7A11">
          <w:rPr>
            <w:rFonts w:ascii="Times New Roman" w:hAnsi="Times New Roman" w:cs="Times New Roman"/>
            <w:sz w:val="24"/>
            <w:szCs w:val="24"/>
          </w:rPr>
          <w:t xml:space="preserve">              </w:t>
        </w:r>
        <w:r w:rsidRPr="006E7A11">
          <w:rPr>
            <w:rFonts w:ascii="Times New Roman" w:hAnsi="Times New Roman" w:cs="Times New Roman"/>
            <w:sz w:val="24"/>
            <w:szCs w:val="24"/>
          </w:rPr>
          <w:fldChar w:fldCharType="begin"/>
        </w:r>
        <w:r w:rsidRPr="006E7A11">
          <w:rPr>
            <w:rFonts w:ascii="Times New Roman" w:hAnsi="Times New Roman" w:cs="Times New Roman"/>
            <w:sz w:val="24"/>
            <w:szCs w:val="24"/>
          </w:rPr>
          <w:instrText xml:space="preserve"> PAGE   \* MERGEFORMAT </w:instrText>
        </w:r>
        <w:r w:rsidRPr="006E7A11">
          <w:rPr>
            <w:rFonts w:ascii="Times New Roman" w:hAnsi="Times New Roman" w:cs="Times New Roman"/>
            <w:sz w:val="24"/>
            <w:szCs w:val="24"/>
          </w:rPr>
          <w:fldChar w:fldCharType="separate"/>
        </w:r>
        <w:r w:rsidR="00DF69EB">
          <w:rPr>
            <w:rFonts w:ascii="Times New Roman" w:hAnsi="Times New Roman" w:cs="Times New Roman"/>
            <w:noProof/>
            <w:sz w:val="24"/>
            <w:szCs w:val="24"/>
          </w:rPr>
          <w:t>5</w:t>
        </w:r>
        <w:r w:rsidRPr="006E7A11">
          <w:rPr>
            <w:rFonts w:ascii="Times New Roman" w:hAnsi="Times New Roman" w:cs="Times New Roman"/>
            <w:noProof/>
            <w:sz w:val="24"/>
            <w:szCs w:val="24"/>
          </w:rPr>
          <w:fldChar w:fldCharType="end"/>
        </w:r>
      </w:p>
    </w:sdtContent>
  </w:sdt>
  <w:p w:rsidR="0063440E" w:rsidRPr="006E7A11" w:rsidRDefault="0063440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40E" w:rsidRPr="006E7A11" w:rsidRDefault="004054FA">
    <w:pPr>
      <w:pStyle w:val="Header"/>
      <w:rPr>
        <w:rFonts w:ascii="Times New Roman" w:hAnsi="Times New Roman" w:cs="Times New Roman"/>
        <w:sz w:val="24"/>
        <w:szCs w:val="24"/>
      </w:rPr>
    </w:pPr>
    <w:r w:rsidRPr="006E7A11">
      <w:rPr>
        <w:rFonts w:ascii="Times New Roman" w:hAnsi="Times New Roman" w:cs="Times New Roman"/>
        <w:sz w:val="24"/>
        <w:szCs w:val="24"/>
      </w:rPr>
      <w:t xml:space="preserve">Running Head: </w:t>
    </w:r>
    <w:r>
      <w:rPr>
        <w:rFonts w:ascii="Times New Roman" w:hAnsi="Times New Roman" w:cs="Times New Roman"/>
        <w:sz w:val="24"/>
        <w:szCs w:val="24"/>
      </w:rPr>
      <w:t>UNITED STATES AND THE CANADIAN H</w:t>
    </w:r>
    <w:r w:rsidR="00EA150F">
      <w:rPr>
        <w:rFonts w:ascii="Times New Roman" w:hAnsi="Times New Roman" w:cs="Times New Roman"/>
        <w:sz w:val="24"/>
        <w:szCs w:val="24"/>
      </w:rPr>
      <w:t xml:space="preserve">EALTH SYSTEMS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xMLM0N7awtDAyNzZR0lEKTi0uzszPAykwrgUAQjJiZywAAAA="/>
  </w:docVars>
  <w:rsids>
    <w:rsidRoot w:val="006E7A11"/>
    <w:rsid w:val="0003553F"/>
    <w:rsid w:val="00083513"/>
    <w:rsid w:val="000F144A"/>
    <w:rsid w:val="00196FE1"/>
    <w:rsid w:val="002972D6"/>
    <w:rsid w:val="002F278C"/>
    <w:rsid w:val="002F30FC"/>
    <w:rsid w:val="00337DE6"/>
    <w:rsid w:val="003843BA"/>
    <w:rsid w:val="003D74E8"/>
    <w:rsid w:val="004054FA"/>
    <w:rsid w:val="00413589"/>
    <w:rsid w:val="004A054D"/>
    <w:rsid w:val="004C4DB6"/>
    <w:rsid w:val="004F5B97"/>
    <w:rsid w:val="00503FE3"/>
    <w:rsid w:val="00576E8C"/>
    <w:rsid w:val="00592457"/>
    <w:rsid w:val="005C0298"/>
    <w:rsid w:val="0063225B"/>
    <w:rsid w:val="0063440E"/>
    <w:rsid w:val="00695846"/>
    <w:rsid w:val="006D31E2"/>
    <w:rsid w:val="006E7A11"/>
    <w:rsid w:val="007515AE"/>
    <w:rsid w:val="007E367D"/>
    <w:rsid w:val="00834D3A"/>
    <w:rsid w:val="00904643"/>
    <w:rsid w:val="00990B93"/>
    <w:rsid w:val="00A771A2"/>
    <w:rsid w:val="00A920DC"/>
    <w:rsid w:val="00A96625"/>
    <w:rsid w:val="00AC0DAB"/>
    <w:rsid w:val="00AF279F"/>
    <w:rsid w:val="00B25DFB"/>
    <w:rsid w:val="00B320A2"/>
    <w:rsid w:val="00BA2AF3"/>
    <w:rsid w:val="00BD09B2"/>
    <w:rsid w:val="00C233F5"/>
    <w:rsid w:val="00C4594E"/>
    <w:rsid w:val="00CB0062"/>
    <w:rsid w:val="00D21BD0"/>
    <w:rsid w:val="00D227DC"/>
    <w:rsid w:val="00D34C5B"/>
    <w:rsid w:val="00D60C4E"/>
    <w:rsid w:val="00D73012"/>
    <w:rsid w:val="00DD3356"/>
    <w:rsid w:val="00DF69EB"/>
    <w:rsid w:val="00E410EA"/>
    <w:rsid w:val="00E7781E"/>
    <w:rsid w:val="00EA0D2B"/>
    <w:rsid w:val="00EA150F"/>
    <w:rsid w:val="00EE3F88"/>
    <w:rsid w:val="00EF3B5F"/>
    <w:rsid w:val="00F07CC5"/>
    <w:rsid w:val="00F3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479C"/>
  <w15:docId w15:val="{D33689D3-A0C4-4D0C-A541-344A5EB2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A11"/>
  </w:style>
  <w:style w:type="paragraph" w:styleId="Footer">
    <w:name w:val="footer"/>
    <w:basedOn w:val="Normal"/>
    <w:link w:val="FooterChar"/>
    <w:uiPriority w:val="99"/>
    <w:unhideWhenUsed/>
    <w:rsid w:val="006E7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8</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14</cp:revision>
  <dcterms:created xsi:type="dcterms:W3CDTF">2019-10-13T02:52:00Z</dcterms:created>
  <dcterms:modified xsi:type="dcterms:W3CDTF">2020-09-12T16:56:00Z</dcterms:modified>
</cp:coreProperties>
</file>